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2B9A" w14:textId="51549366" w:rsidR="00CA01AA" w:rsidRDefault="00CA01AA" w:rsidP="00CA01AA">
      <w:pPr>
        <w:rPr>
          <w:sz w:val="24"/>
          <w:szCs w:val="24"/>
          <w:u w:val="single"/>
          <w:rtl/>
        </w:rPr>
      </w:pPr>
      <w:r w:rsidRPr="009F011F">
        <w:rPr>
          <w:sz w:val="24"/>
          <w:szCs w:val="24"/>
          <w:u w:val="single"/>
          <w:rtl/>
        </w:rPr>
        <w:t>רשימת ספרי לימוד תשפ"</w:t>
      </w:r>
      <w:r w:rsidR="00085B59">
        <w:rPr>
          <w:rFonts w:hint="cs"/>
          <w:sz w:val="24"/>
          <w:szCs w:val="24"/>
          <w:u w:val="single"/>
          <w:rtl/>
        </w:rPr>
        <w:t>ד</w:t>
      </w:r>
      <w:r w:rsidRPr="009F011F">
        <w:rPr>
          <w:sz w:val="24"/>
          <w:szCs w:val="24"/>
          <w:u w:val="single"/>
          <w:rtl/>
        </w:rPr>
        <w:t xml:space="preserve">– כיתה ז' מחוננים </w:t>
      </w:r>
      <w:r>
        <w:rPr>
          <w:rFonts w:hint="cs"/>
          <w:sz w:val="24"/>
          <w:szCs w:val="24"/>
          <w:u w:val="single"/>
          <w:rtl/>
        </w:rPr>
        <w:t xml:space="preserve"> </w:t>
      </w:r>
    </w:p>
    <w:p w14:paraId="63306AD7" w14:textId="77777777" w:rsidR="00CA01AA" w:rsidRPr="009F011F" w:rsidRDefault="00CA01AA" w:rsidP="00CA01AA">
      <w:pPr>
        <w:rPr>
          <w:sz w:val="24"/>
          <w:szCs w:val="24"/>
          <w:u w:val="single"/>
          <w:rtl/>
        </w:rPr>
      </w:pPr>
    </w:p>
    <w:tbl>
      <w:tblPr>
        <w:bidiVisual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835"/>
        <w:gridCol w:w="3402"/>
        <w:gridCol w:w="283"/>
        <w:gridCol w:w="281"/>
      </w:tblGrid>
      <w:tr w:rsidR="00CA01AA" w:rsidRPr="009F011F" w14:paraId="52A911E8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A746" w14:textId="77777777" w:rsidR="00CA01AA" w:rsidRPr="009F011F" w:rsidRDefault="00CA01AA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F011F">
              <w:rPr>
                <w:b/>
                <w:bCs/>
                <w:sz w:val="24"/>
                <w:szCs w:val="24"/>
                <w:u w:val="single"/>
                <w:rtl/>
              </w:rPr>
              <w:t>מקצוע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1B38" w14:textId="77777777" w:rsidR="00CA01AA" w:rsidRPr="009F011F" w:rsidRDefault="00CA01AA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F011F">
              <w:rPr>
                <w:b/>
                <w:bCs/>
                <w:sz w:val="24"/>
                <w:szCs w:val="24"/>
                <w:u w:val="single"/>
                <w:rtl/>
              </w:rPr>
              <w:t>שם הספר והמחבר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17AC" w14:textId="77777777" w:rsidR="00CA01AA" w:rsidRPr="009F011F" w:rsidRDefault="00CA01AA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F011F">
              <w:rPr>
                <w:b/>
                <w:bCs/>
                <w:sz w:val="24"/>
                <w:szCs w:val="24"/>
                <w:u w:val="single"/>
                <w:rtl/>
              </w:rPr>
              <w:t>הוצאה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3A4" w14:textId="77777777" w:rsidR="00CA01AA" w:rsidRPr="009F011F" w:rsidRDefault="00CA01AA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8277" w14:textId="77777777" w:rsidR="00CA01AA" w:rsidRPr="009F011F" w:rsidRDefault="00CA01AA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A01AA" w:rsidRPr="009F011F" w14:paraId="7C634D2C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C2BB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ספרות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446A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*ספרות לחטיבת הביניים כיתות ז-ח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9775" w14:textId="56F54713" w:rsidR="00CA01AA" w:rsidRDefault="00085B59" w:rsidP="00142C4E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ניתן לרכוש את הספר בביה"ס בתחילת השנה</w:t>
            </w:r>
          </w:p>
          <w:p w14:paraId="09AB5493" w14:textId="77777777" w:rsidR="00CA01AA" w:rsidRPr="00E41EAA" w:rsidRDefault="00CA01AA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E41EAA">
              <w:rPr>
                <w:rFonts w:hint="cs"/>
                <w:b/>
                <w:bCs/>
                <w:sz w:val="24"/>
                <w:szCs w:val="24"/>
                <w:rtl/>
              </w:rPr>
              <w:t xml:space="preserve">את ספר ספרות יש לשמור לשנה הבאה!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428E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912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</w:tr>
      <w:tr w:rsidR="00CA01AA" w:rsidRPr="009F011F" w14:paraId="6963FCD7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497EF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648B" w14:textId="77777777" w:rsidR="00CA01AA" w:rsidRPr="00E41E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E41EAA">
              <w:rPr>
                <w:sz w:val="24"/>
                <w:szCs w:val="24"/>
                <w:u w:val="single"/>
                <w:rtl/>
              </w:rPr>
              <w:t>*לגלות את הטקסט לכיתות ז'-ח'</w:t>
            </w:r>
          </w:p>
          <w:tbl>
            <w:tblPr>
              <w:bidiVisual/>
              <w:tblW w:w="2025" w:type="dxa"/>
              <w:tblLayout w:type="fixed"/>
              <w:tblLook w:val="04A0" w:firstRow="1" w:lastRow="0" w:firstColumn="1" w:lastColumn="0" w:noHBand="0" w:noVBand="1"/>
            </w:tblPr>
            <w:tblGrid>
              <w:gridCol w:w="2025"/>
            </w:tblGrid>
            <w:tr w:rsidR="00CA01AA" w:rsidRPr="00E41EAA" w14:paraId="142C2DAE" w14:textId="77777777" w:rsidTr="00142C4E">
              <w:trPr>
                <w:trHeight w:val="285"/>
              </w:trPr>
              <w:tc>
                <w:tcPr>
                  <w:tcW w:w="2020" w:type="dxa"/>
                  <w:noWrap/>
                  <w:vAlign w:val="bottom"/>
                  <w:hideMark/>
                </w:tcPr>
                <w:p w14:paraId="493F1597" w14:textId="77777777" w:rsidR="00CA01AA" w:rsidRPr="00E41EAA" w:rsidRDefault="00CA01AA" w:rsidP="00142C4E">
                  <w:pPr>
                    <w:rPr>
                      <w:sz w:val="24"/>
                      <w:szCs w:val="24"/>
                      <w:u w:val="single"/>
                      <w:rtl/>
                    </w:rPr>
                  </w:pPr>
                  <w:r w:rsidRPr="00E41EAA">
                    <w:rPr>
                      <w:sz w:val="24"/>
                      <w:szCs w:val="24"/>
                      <w:u w:val="single"/>
                      <w:rtl/>
                    </w:rPr>
                    <w:t xml:space="preserve"> *עכשיו עברית</w:t>
                  </w:r>
                </w:p>
              </w:tc>
            </w:tr>
          </w:tbl>
          <w:p w14:paraId="7DE12E4B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E41EAA">
              <w:rPr>
                <w:sz w:val="24"/>
                <w:szCs w:val="24"/>
                <w:u w:val="single"/>
                <w:rtl/>
              </w:rPr>
              <w:t xml:space="preserve">*מילון כיס-עברי/עברי אבן </w:t>
            </w:r>
            <w:r w:rsidRPr="009F011F">
              <w:rPr>
                <w:sz w:val="24"/>
                <w:szCs w:val="24"/>
                <w:u w:val="single"/>
                <w:rtl/>
              </w:rPr>
              <w:t>שושן או ספיר</w:t>
            </w:r>
          </w:p>
          <w:p w14:paraId="42B9FB64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 xml:space="preserve">*חוברת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תרגול </w:t>
            </w:r>
            <w:r w:rsidRPr="009F011F">
              <w:rPr>
                <w:sz w:val="24"/>
                <w:szCs w:val="24"/>
                <w:u w:val="single"/>
                <w:rtl/>
              </w:rPr>
              <w:t xml:space="preserve">בהוצאת בית ספר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6D0" w14:textId="77777777" w:rsid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גאולה ברקוביץ</w:t>
            </w:r>
          </w:p>
          <w:p w14:paraId="0D885173" w14:textId="77777777" w:rsidR="00CA01AA" w:rsidRPr="00E41EAA" w:rsidRDefault="00CA01AA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E41EAA">
              <w:rPr>
                <w:rFonts w:hint="cs"/>
                <w:b/>
                <w:bCs/>
                <w:sz w:val="24"/>
                <w:szCs w:val="24"/>
                <w:rtl/>
              </w:rPr>
              <w:t xml:space="preserve">את ספרי עברית יש לשמור לשנה הבאה ! </w:t>
            </w:r>
          </w:p>
          <w:p w14:paraId="41A9743B" w14:textId="238294AE" w:rsid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חוברת התרגול תירכש ותחולק בתחילת השנה בביה"ס. </w:t>
            </w:r>
          </w:p>
          <w:p w14:paraId="5D0CCF93" w14:textId="1D77C75F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1CDCD1E7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5EB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1C2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</w:tr>
      <w:tr w:rsidR="00CA01AA" w:rsidRPr="009F011F" w14:paraId="1D9EED31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BB3E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תנ"ך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0C05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*תנ"ך מלא ללא פירושים</w:t>
            </w:r>
          </w:p>
          <w:p w14:paraId="5D64F521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הוצאת קור</w:t>
            </w:r>
            <w:r w:rsidRPr="009F011F">
              <w:rPr>
                <w:rFonts w:hint="cs"/>
                <w:sz w:val="24"/>
                <w:szCs w:val="24"/>
                <w:u w:val="single"/>
                <w:rtl/>
              </w:rPr>
              <w:t>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E09D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3FE1908C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676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146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</w:tr>
      <w:tr w:rsidR="00CA01AA" w:rsidRPr="009F011F" w14:paraId="6600A3B0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4491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ה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י</w:t>
            </w:r>
            <w:r w:rsidRPr="009F011F">
              <w:rPr>
                <w:sz w:val="24"/>
                <w:szCs w:val="24"/>
                <w:u w:val="single"/>
                <w:rtl/>
              </w:rPr>
              <w:t>סטוריה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71B9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*</w:t>
            </w:r>
            <w:r w:rsidRPr="00CA01AA">
              <w:rPr>
                <w:sz w:val="24"/>
                <w:szCs w:val="24"/>
                <w:u w:val="single"/>
                <w:rtl/>
              </w:rPr>
              <w:t>מסע אל העבר-עולמות נפגשים: נוצרים מוסלמים ויהודים, מאות 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BA91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מט"ח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503F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F97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</w:tr>
      <w:tr w:rsidR="00CA01AA" w:rsidRPr="009F011F" w14:paraId="6738A345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7CFD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מתמטיקה</w:t>
            </w:r>
          </w:p>
          <w:p w14:paraId="788BDEE2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28F2704D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889" w14:textId="6EF52C26" w:rsidR="00CA01AA" w:rsidRP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*</w:t>
            </w:r>
            <w:r w:rsidRPr="00CA01AA">
              <w:rPr>
                <w:sz w:val="24"/>
                <w:szCs w:val="24"/>
                <w:u w:val="single"/>
                <w:rtl/>
              </w:rPr>
              <w:t>מתמטיקה משולבת</w:t>
            </w:r>
            <w:r w:rsidRPr="00CA01AA">
              <w:rPr>
                <w:sz w:val="24"/>
                <w:szCs w:val="24"/>
                <w:u w:val="single"/>
                <w:rtl/>
              </w:rPr>
              <w:br/>
              <w:t xml:space="preserve">חלק א'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(</w:t>
            </w:r>
            <w:r w:rsidRPr="00CA01AA">
              <w:rPr>
                <w:sz w:val="24"/>
                <w:szCs w:val="24"/>
                <w:u w:val="single"/>
                <w:rtl/>
              </w:rPr>
              <w:t xml:space="preserve"> סגול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)</w:t>
            </w:r>
          </w:p>
          <w:p w14:paraId="102471C5" w14:textId="2BF46C67" w:rsid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CA01AA">
              <w:rPr>
                <w:sz w:val="24"/>
                <w:szCs w:val="24"/>
                <w:u w:val="single"/>
                <w:rtl/>
              </w:rPr>
              <w:t>*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מתמטיקה משולבת </w:t>
            </w:r>
            <w:r w:rsidRPr="00CA01AA">
              <w:rPr>
                <w:sz w:val="24"/>
                <w:szCs w:val="24"/>
                <w:u w:val="single"/>
                <w:rtl/>
              </w:rPr>
              <w:t xml:space="preserve">חלק ב'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(כחול)</w:t>
            </w:r>
          </w:p>
          <w:p w14:paraId="40AD934F" w14:textId="2F73C232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מתמטיקה משולבת </w:t>
            </w:r>
            <w:r w:rsidRPr="00CA01AA">
              <w:rPr>
                <w:sz w:val="24"/>
                <w:szCs w:val="24"/>
                <w:u w:val="single"/>
                <w:rtl/>
              </w:rPr>
              <w:t xml:space="preserve">חלק ג'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(</w:t>
            </w:r>
            <w:r w:rsidRPr="00CA01AA">
              <w:rPr>
                <w:sz w:val="24"/>
                <w:szCs w:val="24"/>
                <w:u w:val="single"/>
                <w:rtl/>
              </w:rPr>
              <w:t xml:space="preserve">כחול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B22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תרבות לעם מכון ויצמן</w:t>
            </w:r>
          </w:p>
          <w:p w14:paraId="3892D499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73F2C4F9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B07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E12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</w:tr>
      <w:tr w:rsidR="00CA01AA" w:rsidRPr="009F011F" w14:paraId="127E99C6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7C4A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תרבות ישראל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DDC6" w14:textId="77777777" w:rsidR="00CA01AA" w:rsidRPr="00E41EAA" w:rsidRDefault="00CA01AA" w:rsidP="00142C4E">
            <w:pPr>
              <w:rPr>
                <w:color w:val="FF0000"/>
                <w:sz w:val="24"/>
                <w:szCs w:val="24"/>
                <w:u w:val="single"/>
                <w:rtl/>
              </w:rPr>
            </w:pPr>
            <w:r w:rsidRPr="00CA01AA">
              <w:rPr>
                <w:sz w:val="24"/>
                <w:szCs w:val="24"/>
                <w:u w:val="single"/>
                <w:rtl/>
              </w:rPr>
              <w:t>*שבילי תרבות  לכיתה 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EC4C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מט"ח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14A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7C4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</w:tr>
      <w:tr w:rsidR="00CA01AA" w:rsidRPr="009F011F" w14:paraId="25174896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062A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4CCD" w14:textId="77777777" w:rsidR="00CA01AA" w:rsidRP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CA01AA">
              <w:rPr>
                <w:sz w:val="24"/>
                <w:szCs w:val="24"/>
                <w:u w:val="single"/>
                <w:rtl/>
              </w:rPr>
              <w:t>מדעי החומר לכיתה ז*</w:t>
            </w:r>
          </w:p>
          <w:p w14:paraId="1F52429F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CA01AA">
              <w:rPr>
                <w:sz w:val="24"/>
                <w:szCs w:val="24"/>
                <w:u w:val="single"/>
                <w:rtl/>
              </w:rPr>
              <w:t>מדעי החיים לכיתה ז '*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81B0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מט"ח</w:t>
            </w:r>
          </w:p>
          <w:p w14:paraId="73C6120E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מט"ח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8A1E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B15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</w:tr>
      <w:tr w:rsidR="00CA01AA" w:rsidRPr="009F011F" w14:paraId="77137C99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61CF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אנגלית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855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 xml:space="preserve">       : </w:t>
            </w:r>
            <w:r w:rsidRPr="00CA01AA">
              <w:rPr>
                <w:sz w:val="24"/>
                <w:szCs w:val="24"/>
                <w:u w:val="single"/>
              </w:rPr>
              <w:t>“KEEP THINKING” | Debi</w:t>
            </w:r>
            <w:r w:rsidRPr="007F25F2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CA01AA">
              <w:rPr>
                <w:sz w:val="24"/>
                <w:szCs w:val="24"/>
                <w:u w:val="single"/>
              </w:rPr>
              <w:t xml:space="preserve">Partuche – </w:t>
            </w:r>
            <w:r w:rsidRPr="00CA01AA">
              <w:rPr>
                <w:b/>
                <w:bCs/>
                <w:sz w:val="24"/>
                <w:szCs w:val="24"/>
                <w:u w:val="single"/>
              </w:rPr>
              <w:t>book + workbook</w:t>
            </w:r>
            <w:r w:rsidRPr="00CA01AA">
              <w:rPr>
                <w:sz w:val="24"/>
                <w:szCs w:val="24"/>
                <w:u w:val="single"/>
              </w:rPr>
              <w:t xml:space="preserve">  </w:t>
            </w:r>
          </w:p>
          <w:p w14:paraId="12957F52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297C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613E3277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אריק כהן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6D1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5DF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</w:tr>
      <w:tr w:rsidR="00CA01AA" w:rsidRPr="009F011F" w14:paraId="3F6030D0" w14:textId="77777777" w:rsidTr="00142C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E973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ערבית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1F6" w14:textId="77777777" w:rsidR="00CA01AA" w:rsidRP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CA01AA">
              <w:rPr>
                <w:sz w:val="24"/>
                <w:szCs w:val="24"/>
                <w:u w:val="single"/>
                <w:rtl/>
              </w:rPr>
              <w:t>* מומתאז א</w:t>
            </w:r>
          </w:p>
          <w:p w14:paraId="59DCC465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  <w:p w14:paraId="05674238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 xml:space="preserve">*חוברת בהוצאת בית ספר 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AAB3" w14:textId="77777777" w:rsidR="00CA01AA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 w:rsidRPr="009F011F">
              <w:rPr>
                <w:sz w:val="24"/>
                <w:szCs w:val="24"/>
                <w:u w:val="single"/>
                <w:rtl/>
              </w:rPr>
              <w:t>מט"ח</w:t>
            </w:r>
          </w:p>
          <w:p w14:paraId="6564048E" w14:textId="6EAA050A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החוברת תירכש בתחילת השנה בביה"ס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DDA" w14:textId="77777777" w:rsidR="00CA01AA" w:rsidRPr="009F011F" w:rsidRDefault="00CA01AA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5E1B" w14:textId="77777777" w:rsidR="00CA01AA" w:rsidRPr="009F011F" w:rsidRDefault="00CA01AA" w:rsidP="00142C4E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83D70E7" w14:textId="77777777" w:rsidR="00CA01AA" w:rsidRPr="00794B25" w:rsidRDefault="00CA01AA" w:rsidP="00CA01AA">
      <w:pPr>
        <w:rPr>
          <w:sz w:val="24"/>
          <w:szCs w:val="24"/>
          <w:u w:val="single"/>
          <w:rtl/>
        </w:rPr>
      </w:pPr>
    </w:p>
    <w:p w14:paraId="182149DA" w14:textId="77777777" w:rsidR="00CA01AA" w:rsidRDefault="00CA01AA" w:rsidP="00CA01AA">
      <w:pPr>
        <w:rPr>
          <w:sz w:val="24"/>
          <w:szCs w:val="24"/>
          <w:rtl/>
        </w:rPr>
      </w:pPr>
    </w:p>
    <w:p w14:paraId="501AF44E" w14:textId="77777777" w:rsidR="00CA01AA" w:rsidRDefault="00CA01AA" w:rsidP="00CA01AA"/>
    <w:p w14:paraId="3DDFF3D3" w14:textId="77777777" w:rsidR="00012780" w:rsidRPr="00CA01AA" w:rsidRDefault="00012780" w:rsidP="00CA01AA"/>
    <w:sectPr w:rsidR="00012780" w:rsidRPr="00CA01AA" w:rsidSect="00AC1B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012780"/>
    <w:rsid w:val="00085B59"/>
    <w:rsid w:val="00124196"/>
    <w:rsid w:val="0013164E"/>
    <w:rsid w:val="00682A00"/>
    <w:rsid w:val="007B55E7"/>
    <w:rsid w:val="00C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DE9"/>
  <w15:chartTrackingRefBased/>
  <w15:docId w15:val="{A762B3D6-8FC1-4D7F-AF69-361333D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96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772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3</cp:revision>
  <dcterms:created xsi:type="dcterms:W3CDTF">2023-05-29T15:08:00Z</dcterms:created>
  <dcterms:modified xsi:type="dcterms:W3CDTF">2023-05-29T15:33:00Z</dcterms:modified>
</cp:coreProperties>
</file>